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FAE678" w14:textId="77777777" w:rsidR="00B535EC" w:rsidRDefault="000F5E5A" w:rsidP="00E87007">
      <w:pPr>
        <w:rPr>
          <w:b/>
          <w:sz w:val="32"/>
          <w:szCs w:val="32"/>
        </w:rPr>
      </w:pPr>
      <w:r>
        <w:rPr>
          <w:sz w:val="32"/>
          <w:szCs w:val="32"/>
          <w:u w:val="single"/>
        </w:rPr>
        <w:t>La chine bd bdl</w:t>
      </w:r>
      <w:r w:rsidR="00E87007">
        <w:rPr>
          <w:sz w:val="32"/>
          <w:szCs w:val="32"/>
          <w:u w:val="single"/>
        </w:rPr>
        <w:tab/>
      </w:r>
      <w:r w:rsidR="00E87007">
        <w:rPr>
          <w:sz w:val="32"/>
          <w:szCs w:val="32"/>
        </w:rPr>
        <w:tab/>
      </w:r>
      <w:r w:rsidR="00E87007">
        <w:rPr>
          <w:sz w:val="32"/>
          <w:szCs w:val="32"/>
        </w:rPr>
        <w:tab/>
      </w:r>
      <w:r w:rsidR="00E87007">
        <w:rPr>
          <w:sz w:val="32"/>
          <w:szCs w:val="32"/>
        </w:rPr>
        <w:tab/>
      </w:r>
      <w:r w:rsidR="00E87007">
        <w:rPr>
          <w:sz w:val="32"/>
          <w:szCs w:val="32"/>
        </w:rPr>
        <w:tab/>
      </w:r>
      <w:r w:rsidR="00E87007">
        <w:rPr>
          <w:sz w:val="32"/>
          <w:szCs w:val="32"/>
        </w:rPr>
        <w:tab/>
      </w:r>
      <w:r w:rsidR="00E87007">
        <w:rPr>
          <w:sz w:val="32"/>
          <w:szCs w:val="32"/>
        </w:rPr>
        <w:tab/>
      </w:r>
      <w:r w:rsidR="00E87007">
        <w:rPr>
          <w:sz w:val="32"/>
          <w:szCs w:val="32"/>
        </w:rPr>
        <w:tab/>
      </w:r>
      <w:r w:rsidR="00E87007">
        <w:rPr>
          <w:b/>
          <w:sz w:val="32"/>
          <w:szCs w:val="32"/>
        </w:rPr>
        <w:t>Mael Arlettaz</w:t>
      </w:r>
    </w:p>
    <w:p w14:paraId="24684756" w14:textId="77777777" w:rsidR="00E87007" w:rsidRDefault="00E87007" w:rsidP="00E87007">
      <w:pPr>
        <w:rPr>
          <w:b/>
          <w:sz w:val="32"/>
          <w:szCs w:val="32"/>
        </w:rPr>
      </w:pPr>
    </w:p>
    <w:p w14:paraId="4F857B7E" w14:textId="77777777" w:rsidR="00E87007" w:rsidRPr="00E87007" w:rsidRDefault="00E87007" w:rsidP="00E87007">
      <w:pPr>
        <w:rPr>
          <w:b/>
          <w:sz w:val="32"/>
          <w:szCs w:val="32"/>
        </w:rPr>
      </w:pPr>
    </w:p>
    <w:p w14:paraId="4EDF7507" w14:textId="77777777" w:rsidR="000F5E5A" w:rsidRDefault="000F5E5A">
      <w:pPr>
        <w:rPr>
          <w:sz w:val="32"/>
          <w:szCs w:val="32"/>
          <w:u w:val="single"/>
        </w:rPr>
      </w:pPr>
    </w:p>
    <w:p w14:paraId="6D9968BA" w14:textId="7B3959FC" w:rsidR="000F5E5A" w:rsidRDefault="00E87007">
      <w:pPr>
        <w:rPr>
          <w:sz w:val="32"/>
          <w:szCs w:val="32"/>
        </w:rPr>
      </w:pPr>
      <w:r>
        <w:rPr>
          <w:sz w:val="32"/>
          <w:szCs w:val="32"/>
        </w:rPr>
        <w:t>La chine compte 1,357 milliards de personnes.</w:t>
      </w:r>
      <w:r w:rsidR="000F5E5A">
        <w:rPr>
          <w:sz w:val="32"/>
          <w:szCs w:val="32"/>
        </w:rPr>
        <w:t xml:space="preserve"> Du côté religieux la </w:t>
      </w:r>
      <w:r>
        <w:rPr>
          <w:sz w:val="32"/>
          <w:szCs w:val="32"/>
        </w:rPr>
        <w:t>C</w:t>
      </w:r>
      <w:r w:rsidR="000F5E5A">
        <w:rPr>
          <w:sz w:val="32"/>
          <w:szCs w:val="32"/>
        </w:rPr>
        <w:t>hine pratique le confucianisme, le taöisme et le bo</w:t>
      </w:r>
      <w:r>
        <w:rPr>
          <w:sz w:val="32"/>
          <w:szCs w:val="32"/>
        </w:rPr>
        <w:t>u</w:t>
      </w:r>
      <w:r w:rsidR="000F5E5A">
        <w:rPr>
          <w:sz w:val="32"/>
          <w:szCs w:val="32"/>
        </w:rPr>
        <w:t>ddhisme.La capitale chinoise s’appel</w:t>
      </w:r>
      <w:r>
        <w:rPr>
          <w:sz w:val="32"/>
          <w:szCs w:val="32"/>
        </w:rPr>
        <w:t>l</w:t>
      </w:r>
      <w:r w:rsidR="000F5E5A">
        <w:rPr>
          <w:sz w:val="32"/>
          <w:szCs w:val="32"/>
        </w:rPr>
        <w:t>e Pékin.la chine compte huit ville</w:t>
      </w:r>
      <w:r>
        <w:rPr>
          <w:sz w:val="32"/>
          <w:szCs w:val="32"/>
        </w:rPr>
        <w:t>s</w:t>
      </w:r>
      <w:r w:rsidR="000F5E5A">
        <w:rPr>
          <w:sz w:val="32"/>
          <w:szCs w:val="32"/>
        </w:rPr>
        <w:t xml:space="preserve"> de plus de dix million</w:t>
      </w:r>
      <w:r>
        <w:rPr>
          <w:sz w:val="32"/>
          <w:szCs w:val="32"/>
        </w:rPr>
        <w:t>s</w:t>
      </w:r>
      <w:r w:rsidR="000F5E5A">
        <w:rPr>
          <w:sz w:val="32"/>
          <w:szCs w:val="32"/>
        </w:rPr>
        <w:t xml:space="preserve"> d’habitants,il y a : Sanghai,Canton,Shezhen et Chongqin,ainsi que plus de trente ville</w:t>
      </w:r>
      <w:r>
        <w:rPr>
          <w:sz w:val="32"/>
          <w:szCs w:val="32"/>
        </w:rPr>
        <w:t>s</w:t>
      </w:r>
      <w:r w:rsidR="000F5E5A">
        <w:rPr>
          <w:sz w:val="32"/>
          <w:szCs w:val="32"/>
        </w:rPr>
        <w:t xml:space="preserve"> d’au moin deux million d’habitant.Les richesse : la chine ne manque pas d’argent. L’armée chinoise est très puissan</w:t>
      </w:r>
      <w:r w:rsidR="001E0FFF">
        <w:rPr>
          <w:sz w:val="32"/>
          <w:szCs w:val="32"/>
        </w:rPr>
        <w:t>te et grande.le principal lieu</w:t>
      </w:r>
      <w:r w:rsidR="000F5E5A">
        <w:rPr>
          <w:sz w:val="32"/>
          <w:szCs w:val="32"/>
        </w:rPr>
        <w:t xml:space="preserve"> célèbre de la chine est la grande muraille mais en chine il y a aussi beancoup de temple voici des photo </w:t>
      </w:r>
    </w:p>
    <w:p w14:paraId="3153A9F2" w14:textId="77777777" w:rsidR="00E87007" w:rsidRDefault="00E87007">
      <w:pPr>
        <w:rPr>
          <w:sz w:val="32"/>
          <w:szCs w:val="32"/>
        </w:rPr>
      </w:pPr>
      <w:bookmarkStart w:id="0" w:name="_GoBack"/>
      <w:bookmarkEnd w:id="0"/>
    </w:p>
    <w:p w14:paraId="71AB84D9" w14:textId="77777777" w:rsidR="00E87007" w:rsidRPr="00E87007" w:rsidRDefault="00E87007">
      <w:pPr>
        <w:rPr>
          <w:sz w:val="32"/>
          <w:szCs w:val="32"/>
          <w:u w:val="single"/>
        </w:rPr>
      </w:pPr>
      <w:r w:rsidRPr="00E87007">
        <w:rPr>
          <w:noProof/>
          <w:sz w:val="32"/>
          <w:szCs w:val="32"/>
          <w:u w:val="single"/>
          <w:lang w:val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BA1760" wp14:editId="5F1FAF77">
                <wp:simplePos x="0" y="0"/>
                <wp:positionH relativeFrom="column">
                  <wp:posOffset>2171700</wp:posOffset>
                </wp:positionH>
                <wp:positionV relativeFrom="paragraph">
                  <wp:posOffset>198755</wp:posOffset>
                </wp:positionV>
                <wp:extent cx="571500" cy="342900"/>
                <wp:effectExtent l="0" t="0" r="114300" b="63500"/>
                <wp:wrapNone/>
                <wp:docPr id="1" name="Connecteur droit avec flèch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" cy="3429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0,0l21600,21600e" filled="f">
                <v:path arrowok="t" fillok="f" o:connecttype="none"/>
                <o:lock v:ext="edit" shapetype="t"/>
              </v:shapetype>
              <v:shape id="Connecteur droit avec flèche 1" o:spid="_x0000_s1026" type="#_x0000_t32" style="position:absolute;margin-left:171pt;margin-top:15.65pt;width:4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" strokecolor="black [3040]">
                <v:stroke endarrow="open"/>
              </v:shape>
            </w:pict>
          </mc:Fallback>
        </mc:AlternateContent>
      </w:r>
      <w:r w:rsidRPr="00E87007">
        <w:rPr>
          <w:sz w:val="32"/>
          <w:szCs w:val="32"/>
          <w:u w:val="single"/>
        </w:rPr>
        <w:t xml:space="preserve">La grande muraille de chine </w:t>
      </w:r>
    </w:p>
    <w:p w14:paraId="5C14742A" w14:textId="77777777" w:rsidR="000F5E5A" w:rsidRDefault="000F5E5A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5235BC" w:rsidRPr="005235BC">
        <w:rPr>
          <w:noProof/>
          <w:sz w:val="32"/>
          <w:szCs w:val="32"/>
          <w:lang w:val="fr-FR"/>
        </w:rPr>
        <w:drawing>
          <wp:inline distT="0" distB="0" distL="0" distR="0" wp14:anchorId="5D9B5028" wp14:editId="2A5EE5E6">
            <wp:extent cx="5756910" cy="4321810"/>
            <wp:effectExtent l="0" t="0" r="889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4321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35BC">
        <w:rPr>
          <w:sz w:val="32"/>
          <w:szCs w:val="32"/>
        </w:rPr>
        <w:lastRenderedPageBreak/>
        <w:t xml:space="preserve"> </w:t>
      </w:r>
      <w:r w:rsidR="005235BC">
        <w:rPr>
          <w:rFonts w:ascii="Helvetica" w:hAnsi="Helvetica" w:cs="Helvetica"/>
          <w:noProof/>
          <w:lang w:val="fr-FR"/>
        </w:rPr>
        <w:drawing>
          <wp:inline distT="0" distB="0" distL="0" distR="0" wp14:anchorId="15A67A74" wp14:editId="2EB47C13">
            <wp:extent cx="5756910" cy="2072488"/>
            <wp:effectExtent l="0" t="0" r="8890" b="10795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20724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B94880" w14:textId="77777777" w:rsidR="005235BC" w:rsidRDefault="00E87007">
      <w:pPr>
        <w:rPr>
          <w:sz w:val="32"/>
          <w:szCs w:val="32"/>
        </w:rPr>
      </w:pPr>
      <w:r>
        <w:rPr>
          <w:noProof/>
          <w:sz w:val="32"/>
          <w:szCs w:val="32"/>
          <w:lang w:val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08A6C3" wp14:editId="2FF27A15">
                <wp:simplePos x="0" y="0"/>
                <wp:positionH relativeFrom="column">
                  <wp:posOffset>1257300</wp:posOffset>
                </wp:positionH>
                <wp:positionV relativeFrom="paragraph">
                  <wp:posOffset>-34925</wp:posOffset>
                </wp:positionV>
                <wp:extent cx="228600" cy="342900"/>
                <wp:effectExtent l="50800" t="50800" r="76200" b="88900"/>
                <wp:wrapNone/>
                <wp:docPr id="4" name="Connecteur droit avec flèch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8600" cy="3429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Connecteur droit avec flèche 4" o:spid="_x0000_s1026" type="#_x0000_t32" style="position:absolute;margin-left:99pt;margin-top:-2.7pt;width:18pt;height:27p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" strokecolor="black [3200]" strokeweight="2pt">
                <v:stroke endarrow="open"/>
                <v:shadow on="t" opacity="24903f" mv:blur="40000f" origin=",.5" offset="0,20000emu"/>
              </v:shape>
            </w:pict>
          </mc:Fallback>
        </mc:AlternateContent>
      </w:r>
    </w:p>
    <w:p w14:paraId="3A1F16CA" w14:textId="77777777" w:rsidR="005235BC" w:rsidRPr="00E87007" w:rsidRDefault="00E87007">
      <w:pPr>
        <w:rPr>
          <w:sz w:val="32"/>
          <w:szCs w:val="32"/>
          <w:u w:val="single"/>
        </w:rPr>
      </w:pPr>
      <w:r w:rsidRPr="00E87007">
        <w:rPr>
          <w:sz w:val="32"/>
          <w:szCs w:val="32"/>
          <w:u w:val="single"/>
        </w:rPr>
        <w:t xml:space="preserve">la cité interdite </w:t>
      </w:r>
    </w:p>
    <w:sectPr w:rsidR="005235BC" w:rsidRPr="00E87007" w:rsidSect="00B535EC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5E5A"/>
    <w:rsid w:val="000F5E5A"/>
    <w:rsid w:val="001E0FFF"/>
    <w:rsid w:val="005235BC"/>
    <w:rsid w:val="00B535EC"/>
    <w:rsid w:val="00E87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B93246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H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F5E5A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F5E5A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H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F5E5A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F5E5A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100</Words>
  <Characters>554</Characters>
  <Application>Microsoft Macintosh Word</Application>
  <DocSecurity>0</DocSecurity>
  <Lines>4</Lines>
  <Paragraphs>1</Paragraphs>
  <ScaleCrop>false</ScaleCrop>
  <Company/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aurelie arlettaz</dc:creator>
  <cp:keywords/>
  <dc:description/>
  <cp:lastModifiedBy>Agnès  Es-Borrat</cp:lastModifiedBy>
  <cp:revision>3</cp:revision>
  <cp:lastPrinted>2015-11-22T18:57:00Z</cp:lastPrinted>
  <dcterms:created xsi:type="dcterms:W3CDTF">2015-11-22T18:35:00Z</dcterms:created>
  <dcterms:modified xsi:type="dcterms:W3CDTF">2015-11-25T09:22:00Z</dcterms:modified>
</cp:coreProperties>
</file>